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56992"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36"/>
          <w:szCs w:val="36"/>
        </w:rPr>
        <w:t>不动产权证书遗失声明</w:t>
      </w:r>
    </w:p>
    <w:p w14:paraId="0584D7C9">
      <w:pPr>
        <w:jc w:val="center"/>
        <w:rPr>
          <w:rFonts w:eastAsia="仿宋_GB2312"/>
          <w:w w:val="90"/>
          <w:sz w:val="22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  <w:r>
        <w:rPr>
          <w:rFonts w:eastAsia="仿宋_GB2312"/>
          <w:w w:val="90"/>
          <w:sz w:val="22"/>
        </w:rPr>
        <w:t xml:space="preserve">   </w:t>
      </w:r>
    </w:p>
    <w:p w14:paraId="023E6DFA">
      <w:pPr>
        <w:jc w:val="left"/>
      </w:pPr>
    </w:p>
    <w:p w14:paraId="53544158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陈李 </w:t>
      </w:r>
      <w:r>
        <w:rPr>
          <w:rFonts w:hint="eastAsia" w:ascii="仿宋" w:hAnsi="仿宋" w:eastAsia="仿宋"/>
          <w:sz w:val="32"/>
          <w:szCs w:val="32"/>
        </w:rPr>
        <w:t>因保管不善，将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川（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2023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）夹江县不动产权第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0010218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号</w:t>
      </w:r>
      <w:r>
        <w:rPr>
          <w:rFonts w:hint="eastAsia" w:ascii="仿宋" w:hAnsi="仿宋" w:eastAsia="仿宋"/>
          <w:sz w:val="32"/>
          <w:szCs w:val="32"/>
        </w:rPr>
        <w:t>不动产权证书遗失，根据《不动产登记暂行条例实施细则》第二十二条的规定申请补发，现声明该不动产权证书作废。</w:t>
      </w:r>
    </w:p>
    <w:p w14:paraId="200C74F7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特此声明。</w:t>
      </w:r>
    </w:p>
    <w:p w14:paraId="2A9AF99E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 w14:paraId="72492E15">
      <w:pPr>
        <w:spacing w:line="360" w:lineRule="auto"/>
        <w:ind w:firstLine="5760" w:firstLineChars="18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声明人：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陈 李</w:t>
      </w:r>
      <w:r>
        <w:rPr>
          <w:rFonts w:ascii="仿宋" w:hAnsi="仿宋" w:eastAsia="仿宋"/>
          <w:sz w:val="32"/>
          <w:szCs w:val="32"/>
        </w:rPr>
        <w:t xml:space="preserve">     </w:t>
      </w:r>
    </w:p>
    <w:p w14:paraId="0C1872E2">
      <w:pPr>
        <w:spacing w:line="360" w:lineRule="auto"/>
        <w:ind w:firstLine="4480" w:firstLineChars="1400"/>
        <w:jc w:val="lef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YmYxODhiZDRlMmQ0Yzc3ODMyMjNmMzc0YmQ4ODkifQ=="/>
  </w:docVars>
  <w:rsids>
    <w:rsidRoot w:val="00151356"/>
    <w:rsid w:val="00034071"/>
    <w:rsid w:val="000826E1"/>
    <w:rsid w:val="000C79A9"/>
    <w:rsid w:val="000F3EE8"/>
    <w:rsid w:val="00151356"/>
    <w:rsid w:val="002A3C0C"/>
    <w:rsid w:val="00353707"/>
    <w:rsid w:val="004E7866"/>
    <w:rsid w:val="0056392A"/>
    <w:rsid w:val="00585805"/>
    <w:rsid w:val="005C5A53"/>
    <w:rsid w:val="009F7B2E"/>
    <w:rsid w:val="00A2061F"/>
    <w:rsid w:val="00CC768E"/>
    <w:rsid w:val="00D10424"/>
    <w:rsid w:val="00D22ECF"/>
    <w:rsid w:val="00F313F1"/>
    <w:rsid w:val="03FF434E"/>
    <w:rsid w:val="088C0247"/>
    <w:rsid w:val="0CC51EAD"/>
    <w:rsid w:val="0D8C734A"/>
    <w:rsid w:val="0EF6671C"/>
    <w:rsid w:val="2208426C"/>
    <w:rsid w:val="29290B4A"/>
    <w:rsid w:val="2AD30F8E"/>
    <w:rsid w:val="390657FA"/>
    <w:rsid w:val="3F3C4EF6"/>
    <w:rsid w:val="432032FB"/>
    <w:rsid w:val="4DD06F3A"/>
    <w:rsid w:val="4FFD228F"/>
    <w:rsid w:val="5F5B6C23"/>
    <w:rsid w:val="63185A08"/>
    <w:rsid w:val="636C6FE2"/>
    <w:rsid w:val="681C7A4F"/>
    <w:rsid w:val="693D5F99"/>
    <w:rsid w:val="7D80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106</Characters>
  <Lines>2</Lines>
  <Paragraphs>1</Paragraphs>
  <TotalTime>22</TotalTime>
  <ScaleCrop>false</ScaleCrop>
  <LinksUpToDate>false</LinksUpToDate>
  <CharactersWithSpaces>208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2020-04-08T08:04:00Z</dcterms:created>
  <dc:creator>administered</dc:creator>
  <cp:lastModifiedBy>强</cp:lastModifiedBy>
  <cp:lastPrinted>2024-01-24T01:55:00Z</cp:lastPrinted>
  <dcterms:modified xsi:type="dcterms:W3CDTF">2025-08-06T01:11:31Z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95FE228C1240420C94FFAB999F4769B4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