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7CD9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5E1153AB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5770FDD">
      <w:pPr>
        <w:spacing w:line="560" w:lineRule="exact"/>
        <w:jc w:val="center"/>
        <w:rPr>
          <w:rFonts w:hint="eastAsia" w:ascii="方正小标宋简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-20"/>
          <w:sz w:val="44"/>
          <w:szCs w:val="44"/>
        </w:rPr>
        <w:t>夹江县</w:t>
      </w:r>
      <w:r>
        <w:rPr>
          <w:rFonts w:hint="eastAsia" w:ascii="方正小标宋简体" w:eastAsia="方正小标宋简体" w:cs="Times New Roman"/>
          <w:spacing w:val="-20"/>
          <w:sz w:val="44"/>
          <w:szCs w:val="44"/>
          <w:lang w:val="en-US" w:eastAsia="zh-CN"/>
        </w:rPr>
        <w:t>2026年道路</w:t>
      </w:r>
      <w:r>
        <w:rPr>
          <w:rFonts w:hint="eastAsia" w:ascii="方正小标宋简体" w:eastAsia="方正小标宋简体" w:cs="Times New Roman"/>
          <w:spacing w:val="-20"/>
          <w:sz w:val="44"/>
          <w:szCs w:val="44"/>
        </w:rPr>
        <w:t>货运源头</w:t>
      </w:r>
      <w:r>
        <w:rPr>
          <w:rFonts w:hint="eastAsia" w:ascii="方正小标宋简体" w:eastAsia="方正小标宋简体" w:cs="Times New Roman"/>
          <w:spacing w:val="-20"/>
          <w:sz w:val="44"/>
          <w:szCs w:val="44"/>
          <w:lang w:val="en-US" w:eastAsia="zh-CN"/>
        </w:rPr>
        <w:t>重点监管</w:t>
      </w:r>
      <w:r>
        <w:rPr>
          <w:rFonts w:hint="eastAsia" w:ascii="方正小标宋简体" w:eastAsia="方正小标宋简体" w:cs="Times New Roman"/>
          <w:spacing w:val="-20"/>
          <w:sz w:val="44"/>
          <w:szCs w:val="44"/>
        </w:rPr>
        <w:t>企业名单</w:t>
      </w:r>
    </w:p>
    <w:p w14:paraId="24BD1878">
      <w:pPr>
        <w:spacing w:line="560" w:lineRule="exact"/>
        <w:jc w:val="center"/>
        <w:rPr>
          <w:rFonts w:hint="eastAsia" w:ascii="方正小标宋简体" w:eastAsia="方正小标宋简体" w:cs="Times New Roman"/>
          <w:spacing w:val="-20"/>
          <w:sz w:val="44"/>
          <w:szCs w:val="44"/>
        </w:rPr>
      </w:pPr>
    </w:p>
    <w:tbl>
      <w:tblPr>
        <w:tblStyle w:val="4"/>
        <w:tblW w:w="522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913"/>
        <w:gridCol w:w="1840"/>
        <w:gridCol w:w="1833"/>
        <w:gridCol w:w="2034"/>
        <w:gridCol w:w="1766"/>
        <w:gridCol w:w="1350"/>
        <w:gridCol w:w="1817"/>
      </w:tblGrid>
      <w:tr w14:paraId="639A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1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580822F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705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22EE46C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8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354CDF0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675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7B61662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企业负责人</w:t>
            </w:r>
          </w:p>
        </w:tc>
        <w:tc>
          <w:tcPr>
            <w:tcW w:w="750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1D1E41A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1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3825D6C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主管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97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0013B96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669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2C1933E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 w14:paraId="0ACF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71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673A2FF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705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49F3AF4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夹江县金银湖砂石厂</w:t>
            </w:r>
          </w:p>
        </w:tc>
        <w:tc>
          <w:tcPr>
            <w:tcW w:w="678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70B9DB7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四川省乐山市夹江县界牌镇蔡沟村6社</w:t>
            </w:r>
          </w:p>
        </w:tc>
        <w:tc>
          <w:tcPr>
            <w:tcW w:w="675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4958EC7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李  林</w:t>
            </w:r>
          </w:p>
        </w:tc>
        <w:tc>
          <w:tcPr>
            <w:tcW w:w="750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59BD9F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13036452248</w:t>
            </w:r>
          </w:p>
        </w:tc>
        <w:tc>
          <w:tcPr>
            <w:tcW w:w="651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464EC90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夹江县甘江镇人民政府</w:t>
            </w:r>
          </w:p>
        </w:tc>
        <w:tc>
          <w:tcPr>
            <w:tcW w:w="497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 w:val="0"/>
            <w:vAlign w:val="center"/>
          </w:tcPr>
          <w:p w14:paraId="3AB1D35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周芸旭</w:t>
            </w:r>
          </w:p>
        </w:tc>
        <w:tc>
          <w:tcPr>
            <w:tcW w:w="669" w:type="pc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noWrap/>
            <w:vAlign w:val="center"/>
          </w:tcPr>
          <w:p w14:paraId="5E10774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13350501635</w:t>
            </w:r>
          </w:p>
        </w:tc>
      </w:tr>
      <w:tr w14:paraId="2E25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24E34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905E1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A05B6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9DBD1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FEADD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E3D11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4B76A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1B6F2">
            <w:pPr>
              <w:widowControl/>
              <w:jc w:val="left"/>
              <w:rPr>
                <w:rFonts w:ascii="宋体" w:hAnsi="宋体" w:cs="宋体"/>
                <w:color w:val="535353"/>
                <w:kern w:val="0"/>
                <w:sz w:val="22"/>
              </w:rPr>
            </w:pPr>
          </w:p>
        </w:tc>
      </w:tr>
    </w:tbl>
    <w:p w14:paraId="5B7DAB86">
      <w:pPr>
        <w:widowControl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E57459">
      <w:bookmarkStart w:id="0" w:name="_GoBack"/>
      <w:bookmarkEnd w:id="0"/>
    </w:p>
    <w:sectPr>
      <w:pgSz w:w="16840" w:h="11907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34D13"/>
    <w:rsid w:val="280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2026-01-09T07:14:00Z</dcterms:created>
  <dc:creator>Administrator</dc:creator>
  <cp:lastModifiedBy>如果没有如果</cp:lastModifiedBy>
  <dcterms:modified xsi:type="dcterms:W3CDTF">2026-03-06T01:22:40Z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BBB2D82DC4D44900BCFA9FDC2508E414_12</vt:lpwstr>
  </property>
  <property fmtid="{D5CDD505-2E9C-101B-9397-08002B2CF9AE}" pid="4" name="KSOTemplateDocerSaveRecord">
    <vt:lpwstr>eyJoZGlkIjoiYWMzYzM2MGIzMDJmZDM3NGYzNGZlMjFkYzgxNjJmNDQiLCJ1c2VySWQiOiI1MzQ1NzQwMTEifQ==</vt:lpwstr>
  </property>
</Properties>
</file>